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F4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A20CF4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A20CF4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A20CF4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A20CF4" w:rsidRPr="00E62BE1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Број 06-2/</w:t>
      </w:r>
      <w:r w:rsidR="002E4D3D">
        <w:rPr>
          <w:rFonts w:ascii="Times New Roman" w:hAnsi="Times New Roman"/>
          <w:sz w:val="24"/>
          <w:szCs w:val="24"/>
        </w:rPr>
        <w:t>209</w:t>
      </w:r>
      <w:r w:rsidRPr="00E62BE1">
        <w:rPr>
          <w:rFonts w:ascii="Times New Roman" w:hAnsi="Times New Roman"/>
          <w:sz w:val="24"/>
          <w:szCs w:val="24"/>
        </w:rPr>
        <w:t>-15</w:t>
      </w:r>
    </w:p>
    <w:p w:rsidR="00A20CF4" w:rsidRPr="00E62BE1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21CA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321CAB">
        <w:rPr>
          <w:rFonts w:ascii="Times New Roman" w:hAnsi="Times New Roman"/>
          <w:sz w:val="24"/>
          <w:szCs w:val="24"/>
        </w:rPr>
        <w:t>мај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Pr="00E62B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A20CF4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A20CF4" w:rsidRDefault="00A20CF4" w:rsidP="00A20CF4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A20CF4" w:rsidRDefault="004923B9" w:rsidP="00A20CF4">
      <w:pPr>
        <w:rPr>
          <w:rFonts w:ascii="Times New Roman" w:hAnsi="Times New Roman"/>
          <w:sz w:val="24"/>
          <w:szCs w:val="24"/>
        </w:rPr>
      </w:pPr>
      <w:r w:rsidRPr="00E62BE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20CF4">
        <w:rPr>
          <w:rFonts w:ascii="Times New Roman" w:hAnsi="Times New Roman"/>
          <w:sz w:val="24"/>
          <w:szCs w:val="24"/>
        </w:rPr>
        <w:t>З А П И С Н И К</w:t>
      </w:r>
    </w:p>
    <w:p w:rsidR="00A20CF4" w:rsidRDefault="004923B9" w:rsidP="00A20CF4">
      <w:pPr>
        <w:rPr>
          <w:rFonts w:ascii="Times New Roman" w:hAnsi="Times New Roman"/>
          <w:sz w:val="24"/>
          <w:szCs w:val="24"/>
        </w:rPr>
      </w:pPr>
      <w:r w:rsidRPr="00E62BE1">
        <w:rPr>
          <w:rFonts w:ascii="Times New Roman" w:hAnsi="Times New Roman"/>
          <w:sz w:val="24"/>
          <w:szCs w:val="24"/>
        </w:rPr>
        <w:t xml:space="preserve">        </w:t>
      </w:r>
      <w:r w:rsidR="00321CAB" w:rsidRPr="00E62BE1">
        <w:rPr>
          <w:rFonts w:ascii="Times New Roman" w:hAnsi="Times New Roman"/>
          <w:sz w:val="24"/>
          <w:szCs w:val="24"/>
        </w:rPr>
        <w:t>25</w:t>
      </w:r>
      <w:r w:rsidR="00A20CF4">
        <w:rPr>
          <w:rFonts w:ascii="Times New Roman" w:hAnsi="Times New Roman"/>
          <w:sz w:val="24"/>
          <w:szCs w:val="24"/>
        </w:rPr>
        <w:t xml:space="preserve">. </w:t>
      </w:r>
      <w:r w:rsidR="00A20CF4" w:rsidRPr="00E62BE1">
        <w:rPr>
          <w:rFonts w:ascii="Times New Roman" w:hAnsi="Times New Roman"/>
          <w:sz w:val="24"/>
          <w:szCs w:val="24"/>
        </w:rPr>
        <w:t>СЕДНИЦЕ</w:t>
      </w:r>
      <w:r w:rsidR="00A20CF4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A20CF4" w:rsidRDefault="00A20CF4" w:rsidP="00A20CF4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ВОДОПРИВРЕДУ, ОДРЖАНЕ </w:t>
      </w:r>
      <w:r w:rsidRPr="00E62BE1">
        <w:rPr>
          <w:rFonts w:ascii="Times New Roman" w:hAnsi="Times New Roman"/>
          <w:sz w:val="24"/>
          <w:szCs w:val="24"/>
        </w:rPr>
        <w:t>1</w:t>
      </w:r>
      <w:r w:rsidR="00321CAB" w:rsidRPr="00E62BE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 w:rsidR="00321CAB">
        <w:rPr>
          <w:rFonts w:ascii="Times New Roman" w:hAnsi="Times New Roman"/>
          <w:sz w:val="24"/>
          <w:szCs w:val="24"/>
        </w:rPr>
        <w:t>МАЈА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Pr="00E62BE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ГОДИНЕ</w:t>
      </w:r>
    </w:p>
    <w:p w:rsidR="00A20CF4" w:rsidRDefault="00A20CF4" w:rsidP="00A20CF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Седница је почела у </w:t>
      </w:r>
      <w:r w:rsidR="00321CA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="00321CAB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A20CF4" w:rsidRDefault="00A20CF4" w:rsidP="00A20CF4">
      <w:pPr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A20CF4" w:rsidRDefault="00A20CF4" w:rsidP="00A20CF4">
      <w:pPr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Верољуб Матић,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Зоран Антић, Ми</w:t>
      </w:r>
      <w:r w:rsidR="002F0380">
        <w:rPr>
          <w:rFonts w:ascii="Times New Roman" w:hAnsi="Times New Roman"/>
          <w:sz w:val="24"/>
          <w:szCs w:val="24"/>
        </w:rPr>
        <w:t xml:space="preserve">одраг Николић, </w:t>
      </w:r>
      <w:r>
        <w:rPr>
          <w:rFonts w:ascii="Times New Roman" w:hAnsi="Times New Roman"/>
          <w:sz w:val="24"/>
          <w:szCs w:val="24"/>
        </w:rPr>
        <w:t>Милија Милетић, Марјана Мараш</w:t>
      </w:r>
      <w:r w:rsidR="00116D71">
        <w:rPr>
          <w:rFonts w:ascii="Times New Roman" w:hAnsi="Times New Roman"/>
          <w:sz w:val="24"/>
          <w:szCs w:val="24"/>
        </w:rPr>
        <w:t>,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Арпад Фремонд</w:t>
      </w:r>
      <w:r w:rsidR="00116D71">
        <w:rPr>
          <w:rFonts w:ascii="Times New Roman" w:hAnsi="Times New Roman"/>
          <w:sz w:val="24"/>
          <w:szCs w:val="24"/>
        </w:rPr>
        <w:t>, Велимир Станојевић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као и Владан Милошевић, Надица Николић Танасијевић, </w:t>
      </w:r>
      <w:r w:rsidR="002F0380">
        <w:rPr>
          <w:rFonts w:ascii="Times New Roman" w:hAnsi="Times New Roman"/>
          <w:sz w:val="24"/>
          <w:szCs w:val="24"/>
        </w:rPr>
        <w:t>Слободан Перић</w:t>
      </w:r>
      <w:r>
        <w:rPr>
          <w:rFonts w:ascii="Times New Roman" w:hAnsi="Times New Roman"/>
          <w:sz w:val="24"/>
          <w:szCs w:val="24"/>
        </w:rPr>
        <w:t xml:space="preserve"> и Мирољуб Станковић, заменици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чланова Одбора.</w:t>
      </w:r>
    </w:p>
    <w:p w:rsidR="00A20CF4" w:rsidRDefault="00A20CF4" w:rsidP="00A20CF4">
      <w:pPr>
        <w:ind w:firstLine="0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нису присуствовали чланови Одбора: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Јасмина Обрадовић,</w:t>
      </w:r>
      <w:r w:rsidR="002F0380">
        <w:rPr>
          <w:rFonts w:ascii="Times New Roman" w:hAnsi="Times New Roman"/>
          <w:sz w:val="24"/>
          <w:szCs w:val="24"/>
        </w:rPr>
        <w:t xml:space="preserve"> Милан Ковачевић, Жарко Богатиновић, Ђорђе Стојшић, Горан Ћирић, Душан Петровић, </w:t>
      </w:r>
      <w:r>
        <w:rPr>
          <w:rFonts w:ascii="Times New Roman" w:hAnsi="Times New Roman"/>
          <w:sz w:val="24"/>
          <w:szCs w:val="24"/>
        </w:rPr>
        <w:t xml:space="preserve"> Јован Марковић</w:t>
      </w:r>
      <w:r w:rsidR="002F0380">
        <w:rPr>
          <w:rFonts w:ascii="Times New Roman" w:hAnsi="Times New Roman"/>
          <w:sz w:val="24"/>
          <w:szCs w:val="24"/>
        </w:rPr>
        <w:t>,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Милан Кораћ</w:t>
      </w:r>
      <w:r w:rsidR="002F0380">
        <w:rPr>
          <w:rFonts w:ascii="Times New Roman" w:hAnsi="Times New Roman"/>
          <w:sz w:val="24"/>
          <w:szCs w:val="24"/>
        </w:rPr>
        <w:t xml:space="preserve"> и Сабина Даздаревић.</w:t>
      </w:r>
    </w:p>
    <w:p w:rsidR="00A20CF4" w:rsidRDefault="00A20CF4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A20CF4" w:rsidRDefault="00A20CF4" w:rsidP="00A20CF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Поред чланова Одбора седници су присуствовали: представници Министарства </w:t>
      </w:r>
      <w:r w:rsidR="00321CAB">
        <w:rPr>
          <w:rFonts w:ascii="Times New Roman" w:hAnsi="Times New Roman"/>
          <w:sz w:val="24"/>
          <w:szCs w:val="24"/>
        </w:rPr>
        <w:t>унутрашњих послова</w:t>
      </w:r>
      <w:r>
        <w:rPr>
          <w:rFonts w:ascii="Times New Roman" w:hAnsi="Times New Roman"/>
          <w:sz w:val="24"/>
          <w:szCs w:val="24"/>
        </w:rPr>
        <w:t>:</w:t>
      </w:r>
      <w:r w:rsidR="004923B9" w:rsidRPr="00E62BE1">
        <w:rPr>
          <w:rFonts w:ascii="Times New Roman" w:hAnsi="Times New Roman"/>
          <w:sz w:val="24"/>
          <w:szCs w:val="24"/>
        </w:rPr>
        <w:t xml:space="preserve"> </w:t>
      </w:r>
      <w:r w:rsidR="00321CAB">
        <w:rPr>
          <w:rFonts w:ascii="Times New Roman" w:hAnsi="Times New Roman"/>
          <w:sz w:val="24"/>
          <w:szCs w:val="24"/>
        </w:rPr>
        <w:t>Милорад Тодоровић</w:t>
      </w:r>
      <w:r>
        <w:rPr>
          <w:rFonts w:ascii="Times New Roman" w:hAnsi="Times New Roman"/>
          <w:sz w:val="24"/>
          <w:szCs w:val="24"/>
        </w:rPr>
        <w:t>, секретар</w:t>
      </w:r>
      <w:r w:rsidR="00321CAB">
        <w:rPr>
          <w:rFonts w:ascii="Times New Roman" w:hAnsi="Times New Roman"/>
          <w:sz w:val="24"/>
          <w:szCs w:val="24"/>
        </w:rPr>
        <w:t xml:space="preserve"> министарства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="00321CAB">
        <w:rPr>
          <w:rFonts w:ascii="Times New Roman" w:hAnsi="Times New Roman"/>
          <w:sz w:val="24"/>
          <w:szCs w:val="24"/>
        </w:rPr>
        <w:t>Ђорђе Бабић</w:t>
      </w:r>
      <w:r>
        <w:rPr>
          <w:rFonts w:ascii="Times New Roman" w:hAnsi="Times New Roman"/>
          <w:sz w:val="24"/>
          <w:szCs w:val="24"/>
        </w:rPr>
        <w:t xml:space="preserve">, </w:t>
      </w:r>
      <w:r w:rsidR="004923B9">
        <w:rPr>
          <w:rFonts w:ascii="Times New Roman" w:hAnsi="Times New Roman"/>
          <w:sz w:val="24"/>
          <w:szCs w:val="24"/>
        </w:rPr>
        <w:t>заменик начелника С</w:t>
      </w:r>
      <w:r w:rsidR="00321CAB">
        <w:rPr>
          <w:rFonts w:ascii="Times New Roman" w:hAnsi="Times New Roman"/>
          <w:sz w:val="24"/>
          <w:szCs w:val="24"/>
        </w:rPr>
        <w:t>ектора за ванредне ситуације</w:t>
      </w:r>
      <w:r>
        <w:rPr>
          <w:rFonts w:ascii="Times New Roman" w:hAnsi="Times New Roman"/>
          <w:sz w:val="24"/>
          <w:szCs w:val="24"/>
        </w:rPr>
        <w:t>,</w:t>
      </w:r>
      <w:r w:rsidR="004923B9">
        <w:rPr>
          <w:rFonts w:ascii="Times New Roman" w:hAnsi="Times New Roman"/>
          <w:sz w:val="24"/>
          <w:szCs w:val="24"/>
        </w:rPr>
        <w:t xml:space="preserve"> представници РХМЗ: </w:t>
      </w:r>
      <w:r w:rsidR="00C350DD">
        <w:rPr>
          <w:rFonts w:ascii="Times New Roman" w:hAnsi="Times New Roman"/>
          <w:sz w:val="24"/>
          <w:szCs w:val="24"/>
        </w:rPr>
        <w:t>директор РХМЗ проф.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 w:rsidR="00C350DD">
        <w:rPr>
          <w:rFonts w:ascii="Times New Roman" w:hAnsi="Times New Roman"/>
          <w:sz w:val="24"/>
          <w:szCs w:val="24"/>
        </w:rPr>
        <w:t>др</w:t>
      </w:r>
      <w:r w:rsidR="004923B9">
        <w:rPr>
          <w:rFonts w:ascii="Times New Roman" w:hAnsi="Times New Roman"/>
          <w:sz w:val="24"/>
          <w:szCs w:val="24"/>
        </w:rPr>
        <w:t xml:space="preserve"> </w:t>
      </w:r>
      <w:r w:rsidR="00321CAB">
        <w:rPr>
          <w:rFonts w:ascii="Times New Roman" w:hAnsi="Times New Roman"/>
          <w:sz w:val="24"/>
          <w:szCs w:val="24"/>
        </w:rPr>
        <w:t xml:space="preserve">Југослав Николић, </w:t>
      </w:r>
      <w:r w:rsidR="002F0380">
        <w:rPr>
          <w:rFonts w:ascii="Times New Roman" w:hAnsi="Times New Roman"/>
          <w:sz w:val="24"/>
          <w:szCs w:val="24"/>
        </w:rPr>
        <w:t>и Ненад Будимовић</w:t>
      </w:r>
      <w:r w:rsidR="00DC2137">
        <w:rPr>
          <w:rFonts w:ascii="Times New Roman" w:hAnsi="Times New Roman"/>
          <w:sz w:val="24"/>
          <w:szCs w:val="24"/>
        </w:rPr>
        <w:t>,</w:t>
      </w:r>
      <w:r w:rsidR="00DA2A2E">
        <w:rPr>
          <w:rFonts w:ascii="Times New Roman" w:hAnsi="Times New Roman"/>
          <w:sz w:val="24"/>
          <w:szCs w:val="24"/>
        </w:rPr>
        <w:t xml:space="preserve"> </w:t>
      </w:r>
      <w:r w:rsidR="00DC2137" w:rsidRPr="009B0A69">
        <w:rPr>
          <w:rFonts w:ascii="Times New Roman" w:hAnsi="Times New Roman"/>
          <w:sz w:val="24"/>
          <w:szCs w:val="24"/>
        </w:rPr>
        <w:t>сек</w:t>
      </w:r>
      <w:r w:rsidR="00DC2137">
        <w:rPr>
          <w:rFonts w:ascii="Times New Roman" w:hAnsi="Times New Roman"/>
          <w:sz w:val="24"/>
          <w:szCs w:val="24"/>
        </w:rPr>
        <w:t xml:space="preserve">ретар Удружења за пољопривреду, </w:t>
      </w:r>
      <w:r w:rsidR="00DC2137" w:rsidRPr="009B0A69">
        <w:rPr>
          <w:rFonts w:ascii="Times New Roman" w:hAnsi="Times New Roman"/>
          <w:sz w:val="24"/>
          <w:szCs w:val="24"/>
        </w:rPr>
        <w:t>прехрамбену индустрију</w:t>
      </w:r>
      <w:r w:rsidR="00DC2137">
        <w:rPr>
          <w:rFonts w:ascii="Times New Roman" w:hAnsi="Times New Roman"/>
          <w:sz w:val="24"/>
          <w:szCs w:val="24"/>
        </w:rPr>
        <w:t>, шумарство и водопривреду</w:t>
      </w:r>
      <w:r w:rsidR="00DC2137" w:rsidRPr="009B0A69">
        <w:rPr>
          <w:rFonts w:ascii="Times New Roman" w:hAnsi="Times New Roman"/>
          <w:sz w:val="24"/>
          <w:szCs w:val="24"/>
        </w:rPr>
        <w:t xml:space="preserve"> Привредне коморе Србије</w:t>
      </w:r>
      <w:r w:rsidR="00DC2137">
        <w:rPr>
          <w:rFonts w:ascii="Times New Roman" w:hAnsi="Times New Roman"/>
          <w:sz w:val="24"/>
          <w:szCs w:val="24"/>
        </w:rPr>
        <w:t>.</w:t>
      </w:r>
    </w:p>
    <w:p w:rsidR="00321CAB" w:rsidRDefault="00321CAB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321CAB" w:rsidRDefault="00321CAB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321CAB" w:rsidRDefault="00321CAB" w:rsidP="00A20CF4">
      <w:pPr>
        <w:ind w:firstLine="720"/>
        <w:rPr>
          <w:rFonts w:ascii="Times New Roman" w:hAnsi="Times New Roman"/>
          <w:sz w:val="24"/>
          <w:szCs w:val="24"/>
        </w:rPr>
      </w:pPr>
    </w:p>
    <w:p w:rsidR="00A20CF4" w:rsidRDefault="009B4F31" w:rsidP="00A20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Једногласно је</w:t>
      </w:r>
      <w:r w:rsidR="00A20CF4">
        <w:rPr>
          <w:rFonts w:ascii="Times New Roman" w:hAnsi="Times New Roman"/>
          <w:sz w:val="24"/>
          <w:szCs w:val="24"/>
        </w:rPr>
        <w:t xml:space="preserve"> усвојен  следећи</w:t>
      </w:r>
    </w:p>
    <w:p w:rsidR="00A20CF4" w:rsidRDefault="00A20CF4" w:rsidP="0022078D">
      <w:pPr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A20CF4" w:rsidRDefault="00A20CF4" w:rsidP="00A20CF4">
      <w:pPr>
        <w:rPr>
          <w:rFonts w:ascii="Times New Roman" w:hAnsi="Times New Roman"/>
          <w:sz w:val="24"/>
          <w:szCs w:val="24"/>
          <w:lang w:val="ru-RU"/>
        </w:rPr>
      </w:pPr>
    </w:p>
    <w:p w:rsidR="00A20CF4" w:rsidRDefault="00A20CF4" w:rsidP="00A20C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н е в н и   р е д</w:t>
      </w:r>
    </w:p>
    <w:p w:rsidR="00A20CF4" w:rsidRDefault="00A20CF4" w:rsidP="00A20CF4">
      <w:pPr>
        <w:rPr>
          <w:rFonts w:ascii="Times New Roman" w:hAnsi="Times New Roman"/>
          <w:sz w:val="24"/>
          <w:szCs w:val="24"/>
        </w:rPr>
      </w:pPr>
    </w:p>
    <w:p w:rsidR="009B4F31" w:rsidRPr="0022078D" w:rsidRDefault="009B4F31" w:rsidP="0022078D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9B4F31" w:rsidRPr="00E62BE1" w:rsidRDefault="009B4F31" w:rsidP="009B4F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62BE1">
        <w:rPr>
          <w:rFonts w:ascii="Times New Roman" w:hAnsi="Times New Roman" w:cs="Times New Roman"/>
          <w:sz w:val="24"/>
          <w:szCs w:val="24"/>
          <w:lang w:val="sr-Cyrl-CS"/>
        </w:rPr>
        <w:t>Проблем нефункционисања противградне заштите у Србији и последице;</w:t>
      </w:r>
    </w:p>
    <w:p w:rsidR="00DA2A2E" w:rsidRPr="0022078D" w:rsidRDefault="009B4F31" w:rsidP="009B4F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а з н о. </w:t>
      </w:r>
    </w:p>
    <w:p w:rsidR="00DA2A2E" w:rsidRDefault="00DA2A2E" w:rsidP="00DA2A2E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уводним напоменама, пре преласка на прву тачку дневног реда, п</w:t>
      </w:r>
      <w:r w:rsidRPr="009A4907">
        <w:rPr>
          <w:rFonts w:ascii="Times New Roman" w:hAnsi="Times New Roman"/>
          <w:sz w:val="24"/>
          <w:szCs w:val="24"/>
        </w:rPr>
        <w:t>редседник Одбора је</w:t>
      </w:r>
      <w:r>
        <w:rPr>
          <w:rFonts w:ascii="Times New Roman" w:hAnsi="Times New Roman"/>
          <w:sz w:val="24"/>
          <w:szCs w:val="24"/>
        </w:rPr>
        <w:t xml:space="preserve"> још једном </w:t>
      </w:r>
      <w:r w:rsidRPr="009A4907">
        <w:rPr>
          <w:rFonts w:ascii="Times New Roman" w:hAnsi="Times New Roman"/>
          <w:sz w:val="24"/>
          <w:szCs w:val="24"/>
        </w:rPr>
        <w:t>упутио</w:t>
      </w:r>
      <w:r>
        <w:rPr>
          <w:rFonts w:ascii="Times New Roman" w:hAnsi="Times New Roman"/>
          <w:sz w:val="24"/>
          <w:szCs w:val="24"/>
        </w:rPr>
        <w:t xml:space="preserve"> оштар </w:t>
      </w:r>
      <w:r w:rsidRPr="009A4907">
        <w:rPr>
          <w:rFonts w:ascii="Times New Roman" w:hAnsi="Times New Roman"/>
          <w:sz w:val="24"/>
          <w:szCs w:val="24"/>
        </w:rPr>
        <w:t>протест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71BB">
        <w:rPr>
          <w:rFonts w:ascii="Times New Roman" w:hAnsi="Times New Roman"/>
          <w:sz w:val="24"/>
          <w:szCs w:val="24"/>
        </w:rPr>
        <w:t>поводом</w:t>
      </w:r>
      <w:r>
        <w:rPr>
          <w:rFonts w:ascii="Times New Roman" w:hAnsi="Times New Roman"/>
          <w:sz w:val="24"/>
          <w:szCs w:val="24"/>
        </w:rPr>
        <w:t xml:space="preserve"> (не) извештавања новинара РТС с</w:t>
      </w:r>
      <w:r w:rsidRPr="00D971BB">
        <w:rPr>
          <w:rFonts w:ascii="Times New Roman" w:hAnsi="Times New Roman"/>
          <w:sz w:val="24"/>
          <w:szCs w:val="24"/>
        </w:rPr>
        <w:t>а седница Одбора</w:t>
      </w:r>
      <w:r>
        <w:rPr>
          <w:rFonts w:ascii="Times New Roman" w:hAnsi="Times New Roman"/>
          <w:sz w:val="24"/>
          <w:szCs w:val="24"/>
        </w:rPr>
        <w:t xml:space="preserve"> за </w:t>
      </w:r>
      <w:r w:rsidRPr="009A4907">
        <w:rPr>
          <w:rFonts w:ascii="Times New Roman" w:hAnsi="Times New Roman"/>
          <w:sz w:val="24"/>
          <w:szCs w:val="24"/>
        </w:rPr>
        <w:t>пољопри</w:t>
      </w:r>
      <w:r>
        <w:rPr>
          <w:rFonts w:ascii="Times New Roman" w:hAnsi="Times New Roman"/>
          <w:sz w:val="24"/>
          <w:szCs w:val="24"/>
        </w:rPr>
        <w:t xml:space="preserve">вреду, шумарство и водопривреду, </w:t>
      </w:r>
      <w:r w:rsidRPr="00D971BB">
        <w:rPr>
          <w:rFonts w:ascii="Times New Roman" w:hAnsi="Times New Roman"/>
          <w:sz w:val="24"/>
          <w:szCs w:val="24"/>
        </w:rPr>
        <w:t>како у седишту Народне скупштине тако и приликом одржавања седница ван седишта</w:t>
      </w:r>
      <w:r>
        <w:rPr>
          <w:rFonts w:ascii="Times New Roman" w:hAnsi="Times New Roman"/>
          <w:sz w:val="24"/>
          <w:szCs w:val="24"/>
        </w:rPr>
        <w:t>.</w:t>
      </w:r>
    </w:p>
    <w:p w:rsidR="00A20CF4" w:rsidRDefault="00A20CF4" w:rsidP="00DA2A2E">
      <w:pPr>
        <w:ind w:firstLine="0"/>
        <w:rPr>
          <w:rFonts w:ascii="Times New Roman" w:hAnsi="Times New Roman"/>
          <w:sz w:val="24"/>
          <w:szCs w:val="24"/>
        </w:rPr>
      </w:pPr>
    </w:p>
    <w:p w:rsidR="009B4F31" w:rsidRPr="00DA05BD" w:rsidRDefault="00A20CF4" w:rsidP="00DA2A2E">
      <w:pPr>
        <w:ind w:firstLine="567"/>
        <w:rPr>
          <w:rFonts w:ascii="Times New Roman" w:hAnsi="Times New Roman"/>
          <w:b/>
          <w:sz w:val="24"/>
          <w:szCs w:val="24"/>
        </w:rPr>
      </w:pPr>
      <w:r w:rsidRPr="00DA05BD">
        <w:rPr>
          <w:rFonts w:ascii="Times New Roman" w:hAnsi="Times New Roman"/>
          <w:sz w:val="24"/>
          <w:szCs w:val="24"/>
        </w:rPr>
        <w:t xml:space="preserve">Прва тачка дневног реда </w:t>
      </w:r>
      <w:r w:rsidRPr="00DA05BD">
        <w:rPr>
          <w:rFonts w:ascii="Times New Roman" w:hAnsi="Times New Roman"/>
          <w:b/>
          <w:sz w:val="24"/>
          <w:szCs w:val="24"/>
        </w:rPr>
        <w:t>-</w:t>
      </w:r>
      <w:r w:rsidR="00DA2A2E">
        <w:rPr>
          <w:rFonts w:ascii="Times New Roman" w:hAnsi="Times New Roman"/>
          <w:b/>
          <w:sz w:val="24"/>
          <w:szCs w:val="24"/>
        </w:rPr>
        <w:t xml:space="preserve"> </w:t>
      </w:r>
      <w:r w:rsidR="009B4F31" w:rsidRPr="00DA05BD">
        <w:rPr>
          <w:rFonts w:ascii="Times New Roman" w:hAnsi="Times New Roman"/>
          <w:b/>
          <w:sz w:val="24"/>
          <w:szCs w:val="24"/>
        </w:rPr>
        <w:t>Проблем нефункциони</w:t>
      </w:r>
      <w:r w:rsidR="00DA2A2E">
        <w:rPr>
          <w:rFonts w:ascii="Times New Roman" w:hAnsi="Times New Roman"/>
          <w:b/>
          <w:sz w:val="24"/>
          <w:szCs w:val="24"/>
        </w:rPr>
        <w:t>сања противградне заштите у Срби</w:t>
      </w:r>
      <w:r w:rsidR="009B4F31" w:rsidRPr="00DA05BD">
        <w:rPr>
          <w:rFonts w:ascii="Times New Roman" w:hAnsi="Times New Roman"/>
          <w:b/>
          <w:sz w:val="24"/>
          <w:szCs w:val="24"/>
        </w:rPr>
        <w:t>ји и последице</w:t>
      </w:r>
    </w:p>
    <w:p w:rsidR="00DA2A2E" w:rsidRPr="00DA2A2E" w:rsidRDefault="00DA2A2E" w:rsidP="00DA2A2E">
      <w:pPr>
        <w:ind w:firstLine="0"/>
        <w:rPr>
          <w:rFonts w:ascii="Times New Roman" w:hAnsi="Times New Roman"/>
          <w:sz w:val="24"/>
          <w:szCs w:val="24"/>
        </w:rPr>
      </w:pPr>
    </w:p>
    <w:p w:rsidR="00A120BB" w:rsidRPr="00E334B1" w:rsidRDefault="004215EC" w:rsidP="00E334B1">
      <w:pPr>
        <w:ind w:firstLine="567"/>
        <w:rPr>
          <w:rFonts w:ascii="Times New Roman" w:hAnsi="Times New Roman"/>
          <w:sz w:val="24"/>
          <w:szCs w:val="24"/>
        </w:rPr>
      </w:pPr>
      <w:r w:rsidRPr="004215EC">
        <w:rPr>
          <w:rFonts w:ascii="Times New Roman" w:hAnsi="Times New Roman"/>
          <w:sz w:val="24"/>
          <w:szCs w:val="24"/>
        </w:rPr>
        <w:t xml:space="preserve">У уводном </w:t>
      </w:r>
      <w:r>
        <w:rPr>
          <w:rFonts w:ascii="Times New Roman" w:hAnsi="Times New Roman"/>
          <w:sz w:val="24"/>
          <w:szCs w:val="24"/>
        </w:rPr>
        <w:t>излагању председник Одбора Маријан Ристичевић</w:t>
      </w:r>
      <w:r w:rsidR="009031A6">
        <w:rPr>
          <w:rFonts w:ascii="Times New Roman" w:hAnsi="Times New Roman"/>
          <w:sz w:val="24"/>
          <w:szCs w:val="24"/>
        </w:rPr>
        <w:t xml:space="preserve"> указао је да се штете од града понављају. Мрежа систем не функционише тако што једни стрелци бране одређена подручја док други то не чине, тако да се јављају последице у виду уништених усева. Јављају се и људи из унутрашњости и кажу да им ракете нису подељене.</w:t>
      </w:r>
    </w:p>
    <w:p w:rsidR="00A120BB" w:rsidRPr="00E62BE1" w:rsidRDefault="00A120BB" w:rsidP="00A20CF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Заменик начелника Сектора за ванредне ситуације</w:t>
      </w:r>
      <w:r w:rsidR="00646D82">
        <w:rPr>
          <w:rFonts w:ascii="Times New Roman" w:hAnsi="Times New Roman"/>
          <w:sz w:val="24"/>
          <w:szCs w:val="24"/>
        </w:rPr>
        <w:t xml:space="preserve"> Ђорђе Бабић је рекао да постоје велики проблеми око функционисања противградне заштите. </w:t>
      </w:r>
      <w:r w:rsidR="00E62BE1">
        <w:rPr>
          <w:rFonts w:ascii="Times New Roman" w:hAnsi="Times New Roman"/>
          <w:sz w:val="24"/>
          <w:szCs w:val="24"/>
          <w:lang w:val="sr-Cyrl-RS"/>
        </w:rPr>
        <w:t>Како он каже</w:t>
      </w:r>
      <w:r w:rsidR="00646D82">
        <w:rPr>
          <w:rFonts w:ascii="Times New Roman" w:hAnsi="Times New Roman"/>
          <w:sz w:val="24"/>
          <w:szCs w:val="24"/>
        </w:rPr>
        <w:t xml:space="preserve"> 2011. године надлежност око противградне заштите прешла из РХМЗ у Сектор за ванредне ситуације МУП-а и тада је преузето тринаест радарских центара и сви запослени у тим центрима. Није постојала могућност да се преузму стрелци и противградне станице који су остали у надлежности РХМЗ. </w:t>
      </w:r>
      <w:r w:rsidR="001449A9">
        <w:rPr>
          <w:rFonts w:ascii="Times New Roman" w:hAnsi="Times New Roman"/>
          <w:sz w:val="24"/>
          <w:szCs w:val="24"/>
        </w:rPr>
        <w:t xml:space="preserve">Од </w:t>
      </w:r>
      <w:r w:rsidR="00646D82">
        <w:rPr>
          <w:rFonts w:ascii="Times New Roman" w:hAnsi="Times New Roman"/>
          <w:sz w:val="24"/>
          <w:szCs w:val="24"/>
        </w:rPr>
        <w:t>преузимања</w:t>
      </w:r>
      <w:r w:rsidR="001449A9">
        <w:rPr>
          <w:rFonts w:ascii="Times New Roman" w:hAnsi="Times New Roman"/>
          <w:sz w:val="24"/>
          <w:szCs w:val="24"/>
        </w:rPr>
        <w:t>, проблем је недостатак противградних ракета. Сваке године набавља се одређена количина према расположивим средствима из буџетског фонда за ванредне ситуације. Стрелци имају фиксну накнаду од 4.000,00 динара месечно у</w:t>
      </w:r>
      <w:r w:rsidR="00FD3D3B">
        <w:rPr>
          <w:rFonts w:ascii="Times New Roman" w:hAnsi="Times New Roman"/>
          <w:sz w:val="24"/>
          <w:szCs w:val="24"/>
        </w:rPr>
        <w:t xml:space="preserve"> време</w:t>
      </w:r>
      <w:r w:rsidR="001449A9">
        <w:rPr>
          <w:rFonts w:ascii="Times New Roman" w:hAnsi="Times New Roman"/>
          <w:sz w:val="24"/>
          <w:szCs w:val="24"/>
        </w:rPr>
        <w:t xml:space="preserve"> противградн</w:t>
      </w:r>
      <w:r w:rsidR="00FD3D3B">
        <w:rPr>
          <w:rFonts w:ascii="Times New Roman" w:hAnsi="Times New Roman"/>
          <w:sz w:val="24"/>
          <w:szCs w:val="24"/>
        </w:rPr>
        <w:t>е</w:t>
      </w:r>
      <w:r w:rsidR="00DA2A2E">
        <w:rPr>
          <w:rFonts w:ascii="Times New Roman" w:hAnsi="Times New Roman"/>
          <w:sz w:val="24"/>
          <w:szCs w:val="24"/>
        </w:rPr>
        <w:t xml:space="preserve"> сезоне која траје од 15. априла до 15. октобра. На седници Р</w:t>
      </w:r>
      <w:r w:rsidR="001449A9">
        <w:rPr>
          <w:rFonts w:ascii="Times New Roman" w:hAnsi="Times New Roman"/>
          <w:sz w:val="24"/>
          <w:szCs w:val="24"/>
        </w:rPr>
        <w:t xml:space="preserve">епубличког штаба за ванредне ситуације поднет је извештај о стању у противградној заштити и предлог мера за превазилажење </w:t>
      </w:r>
      <w:r w:rsidR="00FD3D3B">
        <w:rPr>
          <w:rFonts w:ascii="Times New Roman" w:hAnsi="Times New Roman"/>
          <w:sz w:val="24"/>
          <w:szCs w:val="24"/>
        </w:rPr>
        <w:t xml:space="preserve">настале </w:t>
      </w:r>
      <w:r w:rsidR="001449A9">
        <w:rPr>
          <w:rFonts w:ascii="Times New Roman" w:hAnsi="Times New Roman"/>
          <w:sz w:val="24"/>
          <w:szCs w:val="24"/>
        </w:rPr>
        <w:t>ситуације. Усвојен је закључак Републичког штаба</w:t>
      </w:r>
      <w:r w:rsidR="00FD3D3B">
        <w:rPr>
          <w:rFonts w:ascii="Times New Roman" w:hAnsi="Times New Roman"/>
          <w:sz w:val="24"/>
          <w:szCs w:val="24"/>
        </w:rPr>
        <w:t xml:space="preserve"> који дефинише тренутно стање у противградној заштити и све мере које је потребно предузети да би се то стање превазишло.</w:t>
      </w:r>
      <w:r w:rsidR="00DA2A2E">
        <w:rPr>
          <w:rFonts w:ascii="Times New Roman" w:hAnsi="Times New Roman"/>
          <w:sz w:val="24"/>
          <w:szCs w:val="24"/>
        </w:rPr>
        <w:t xml:space="preserve"> Очекује се да Влада на седници донесе З</w:t>
      </w:r>
      <w:r w:rsidR="00F47375">
        <w:rPr>
          <w:rFonts w:ascii="Times New Roman" w:hAnsi="Times New Roman"/>
          <w:sz w:val="24"/>
          <w:szCs w:val="24"/>
        </w:rPr>
        <w:t>акључак којим се усваја овај извештај  и предлог мера.</w:t>
      </w:r>
    </w:p>
    <w:p w:rsidR="00807B01" w:rsidRPr="00807B01" w:rsidRDefault="00D556A8" w:rsidP="00A20CF4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РХМЗ </w:t>
      </w:r>
      <w:r w:rsidR="00807B01"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sz w:val="24"/>
          <w:szCs w:val="24"/>
        </w:rPr>
        <w:t xml:space="preserve"> др Југослав Николић изнео је </w:t>
      </w:r>
      <w:r w:rsidR="00807B01">
        <w:rPr>
          <w:rFonts w:ascii="Times New Roman" w:hAnsi="Times New Roman"/>
          <w:sz w:val="24"/>
          <w:szCs w:val="24"/>
        </w:rPr>
        <w:t xml:space="preserve">да је РХМЗ тражио у октобру 2014. године од надлежних министарстава да се обезбеде стредства за стрелце. </w:t>
      </w:r>
      <w:r w:rsidR="00CF405F">
        <w:rPr>
          <w:rFonts w:ascii="Times New Roman" w:hAnsi="Times New Roman"/>
          <w:sz w:val="24"/>
          <w:szCs w:val="24"/>
        </w:rPr>
        <w:t xml:space="preserve">Навео је да </w:t>
      </w:r>
      <w:r w:rsidR="00BA3669">
        <w:rPr>
          <w:rFonts w:ascii="Times New Roman" w:hAnsi="Times New Roman"/>
          <w:sz w:val="24"/>
          <w:szCs w:val="24"/>
        </w:rPr>
        <w:t>има 1600 противградних станица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F405F">
        <w:rPr>
          <w:rFonts w:ascii="Times New Roman" w:hAnsi="Times New Roman"/>
          <w:sz w:val="24"/>
          <w:szCs w:val="24"/>
        </w:rPr>
        <w:t>10  радара који су стари 40 година и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по његовим рчима извршена је </w:t>
      </w:r>
      <w:r w:rsidR="00BA3669">
        <w:rPr>
          <w:rFonts w:ascii="Times New Roman" w:hAnsi="Times New Roman"/>
          <w:sz w:val="24"/>
          <w:szCs w:val="24"/>
        </w:rPr>
        <w:t>амортиз</w:t>
      </w:r>
      <w:r w:rsidR="00BA3669">
        <w:rPr>
          <w:rFonts w:ascii="Times New Roman" w:hAnsi="Times New Roman"/>
          <w:sz w:val="24"/>
          <w:szCs w:val="24"/>
          <w:lang w:val="sr-Cyrl-RS"/>
        </w:rPr>
        <w:t>ација</w:t>
      </w:r>
      <w:r w:rsidR="00CF405F">
        <w:rPr>
          <w:rFonts w:ascii="Times New Roman" w:hAnsi="Times New Roman"/>
          <w:sz w:val="24"/>
          <w:szCs w:val="24"/>
        </w:rPr>
        <w:t xml:space="preserve">. Имају и три радара новије генерације од којих су 2 неисправна. 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Као недостатке он је навео</w:t>
      </w:r>
      <w:bookmarkStart w:id="0" w:name="_GoBack"/>
      <w:bookmarkEnd w:id="0"/>
      <w:r w:rsidR="00CF405F">
        <w:rPr>
          <w:rFonts w:ascii="Times New Roman" w:hAnsi="Times New Roman"/>
          <w:sz w:val="24"/>
          <w:szCs w:val="24"/>
        </w:rPr>
        <w:t xml:space="preserve"> систем радио веза </w:t>
      </w:r>
      <w:r w:rsidR="00BA3669">
        <w:rPr>
          <w:rFonts w:ascii="Times New Roman" w:hAnsi="Times New Roman"/>
          <w:sz w:val="24"/>
          <w:szCs w:val="24"/>
          <w:lang w:val="sr-Cyrl-RS"/>
        </w:rPr>
        <w:t xml:space="preserve"> који </w:t>
      </w:r>
      <w:r w:rsidR="00CF405F">
        <w:rPr>
          <w:rFonts w:ascii="Times New Roman" w:hAnsi="Times New Roman"/>
          <w:sz w:val="24"/>
          <w:szCs w:val="24"/>
        </w:rPr>
        <w:t>има 65 репетитора на 65 локација као и 1800 ручних радио станица које су проблем за одржавање (неке су старе 38 година). Констатовао је да је систем у јако лошем стању. Буџет РХМЗ је смањен и функционисање институције је сведено на кратични минимум</w:t>
      </w:r>
      <w:r w:rsidR="00200422">
        <w:rPr>
          <w:rFonts w:ascii="Times New Roman" w:hAnsi="Times New Roman"/>
          <w:sz w:val="24"/>
          <w:szCs w:val="24"/>
        </w:rPr>
        <w:t>.</w:t>
      </w:r>
    </w:p>
    <w:p w:rsidR="00E334B1" w:rsidRDefault="00D556A8" w:rsidP="00E334B1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екретар Министарства унутрашњих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послова Милорад Тодоровић је истакао да п</w:t>
      </w:r>
      <w:r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роблем нефункционисања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противградног </w:t>
      </w:r>
      <w:r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система је рестриктиван буџ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ет, </w:t>
      </w:r>
      <w:r w:rsidRPr="004C7C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да би се успоставила одговарајућа заштита од града потребно је улагање од 50 милиона евра и измене постојеће законске регулативе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56A8" w:rsidRPr="00E334B1" w:rsidRDefault="00D556A8" w:rsidP="00E334B1">
      <w:pPr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Ненад Будимовић је указао на значај усвајања новог Закона о одбрани од града и изнео податак да пољопривреда чини 15%</w:t>
      </w:r>
      <w:r w:rsidR="00E33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БДП Србије, при чему свака штета од града има далекосежне економске последице по нашу земљу.</w:t>
      </w:r>
    </w:p>
    <w:p w:rsidR="00D556A8" w:rsidRDefault="00D556A8" w:rsidP="00D556A8">
      <w:pPr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20CF4" w:rsidRPr="00E334B1" w:rsidRDefault="00D556A8" w:rsidP="00E334B1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дискусији су учествовали народни посланици: Маријан Ристичевић, Верољуб Матић, Велимир Станојевић, Миодраг Николић, Владан Милошевић, Милија Милетић, Слободан Перић, Надица Николић Танасијевић, Марјана Мараш и Арпад Фремонд.  </w:t>
      </w:r>
    </w:p>
    <w:p w:rsidR="000F43A6" w:rsidRPr="006315C6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0F43A6" w:rsidRDefault="000F43A6" w:rsidP="000F43A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lastRenderedPageBreak/>
        <w:t>Друга тачка дневног реда –</w:t>
      </w:r>
      <w:r w:rsidRPr="00BF6AF6">
        <w:rPr>
          <w:rFonts w:ascii="Times New Roman" w:hAnsi="Times New Roman"/>
          <w:b/>
          <w:sz w:val="24"/>
          <w:szCs w:val="24"/>
          <w:lang w:eastAsia="sr-Cyrl-CS"/>
        </w:rPr>
        <w:t>Разно</w:t>
      </w:r>
    </w:p>
    <w:p w:rsidR="000F43A6" w:rsidRDefault="000F43A6" w:rsidP="000F43A6">
      <w:pPr>
        <w:ind w:firstLine="576"/>
        <w:jc w:val="left"/>
        <w:rPr>
          <w:rFonts w:ascii="Times New Roman" w:hAnsi="Times New Roman"/>
          <w:b/>
          <w:sz w:val="24"/>
          <w:szCs w:val="24"/>
          <w:lang w:eastAsia="sr-Cyrl-CS"/>
        </w:rPr>
      </w:pPr>
    </w:p>
    <w:p w:rsidR="000F43A6" w:rsidRDefault="00E334B1" w:rsidP="00825512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  <w:r>
        <w:rPr>
          <w:rFonts w:ascii="Times New Roman" w:hAnsi="Times New Roman"/>
          <w:sz w:val="24"/>
          <w:szCs w:val="24"/>
          <w:lang w:eastAsia="sr-Cyrl-CS"/>
        </w:rPr>
        <w:t xml:space="preserve">Под тачком разно, </w:t>
      </w:r>
      <w:r w:rsidR="00825512">
        <w:rPr>
          <w:rFonts w:ascii="Times New Roman" w:hAnsi="Times New Roman"/>
          <w:sz w:val="24"/>
          <w:szCs w:val="24"/>
          <w:lang w:eastAsia="sr-Cyrl-CS"/>
        </w:rPr>
        <w:t>народни посланик Милија Милетић, затражио је да се расправе околности везане за организацију 24. седнице Одбора ван седишта Народне скуп</w:t>
      </w:r>
      <w:r w:rsidR="00E45CBD">
        <w:rPr>
          <w:rFonts w:ascii="Times New Roman" w:hAnsi="Times New Roman"/>
          <w:sz w:val="24"/>
          <w:szCs w:val="24"/>
          <w:lang w:val="sr-Cyrl-RS" w:eastAsia="sr-Cyrl-CS"/>
        </w:rPr>
        <w:t>ш</w:t>
      </w:r>
      <w:r w:rsidR="00825512">
        <w:rPr>
          <w:rFonts w:ascii="Times New Roman" w:hAnsi="Times New Roman"/>
          <w:sz w:val="24"/>
          <w:szCs w:val="24"/>
          <w:lang w:eastAsia="sr-Cyrl-CS"/>
        </w:rPr>
        <w:t>тине, у Општини Кнић.</w:t>
      </w:r>
    </w:p>
    <w:p w:rsidR="00825512" w:rsidRDefault="00825512" w:rsidP="00825512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825512" w:rsidRPr="002107D2" w:rsidRDefault="00825512" w:rsidP="00825512">
      <w:pPr>
        <w:ind w:firstLine="576"/>
        <w:rPr>
          <w:rFonts w:ascii="Times New Roman" w:hAnsi="Times New Roman"/>
          <w:b/>
          <w:sz w:val="24"/>
          <w:szCs w:val="24"/>
          <w:lang w:eastAsia="sr-Cyrl-CS"/>
        </w:rPr>
      </w:pPr>
      <w:r w:rsidRPr="006F56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Након расправе о свим тачка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 дневног реда, чланови Одбора су </w:t>
      </w:r>
      <w:r w:rsidRPr="00093372">
        <w:rPr>
          <w:rFonts w:ascii="Times New Roman" w:eastAsiaTheme="minorHAnsi" w:hAnsi="Times New Roman"/>
          <w:sz w:val="24"/>
          <w:szCs w:val="24"/>
        </w:rPr>
        <w:t>на основу члана 56. Пос</w:t>
      </w:r>
      <w:r>
        <w:rPr>
          <w:rFonts w:ascii="Times New Roman" w:eastAsiaTheme="minorHAnsi" w:hAnsi="Times New Roman"/>
          <w:sz w:val="24"/>
          <w:szCs w:val="24"/>
        </w:rPr>
        <w:t>ловника Народне скупштине, усвојили следећи:</w:t>
      </w:r>
    </w:p>
    <w:p w:rsidR="00825512" w:rsidRDefault="00825512" w:rsidP="00825512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825512" w:rsidRPr="00C77110" w:rsidRDefault="00825512" w:rsidP="00825512">
      <w:pPr>
        <w:ind w:firstLine="0"/>
        <w:rPr>
          <w:rFonts w:ascii="Times New Roman" w:eastAsiaTheme="minorHAnsi" w:hAnsi="Times New Roman"/>
          <w:sz w:val="24"/>
          <w:szCs w:val="24"/>
        </w:rPr>
      </w:pPr>
    </w:p>
    <w:p w:rsidR="00825512" w:rsidRPr="0022078D" w:rsidRDefault="00825512" w:rsidP="0022078D">
      <w:pPr>
        <w:ind w:firstLine="576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ЗАКЉУЧАК</w:t>
      </w:r>
    </w:p>
    <w:p w:rsidR="00825512" w:rsidRDefault="00825512" w:rsidP="00825512">
      <w:pPr>
        <w:ind w:firstLine="576"/>
        <w:rPr>
          <w:rFonts w:ascii="Times New Roman" w:hAnsi="Times New Roman"/>
          <w:sz w:val="24"/>
          <w:szCs w:val="24"/>
          <w:lang w:eastAsia="sr-Cyrl-CS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B91382" w:rsidRPr="00E62B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</w:p>
    <w:p w:rsidR="0022078D" w:rsidRP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је констатовао да је ситуација заштите пољопривредних усева од града лоша и готово драматична због лошег стања система противградне заштите као и недостатка средстава.Одбор препоручује да се испита одговорност надлежних органа и појединаца за садашње неодрживо стање. Одбор препоручује Влади Републике Србије, надлежним органима и службама да се постојећих 7000 ракета што пре подели противградним станицама и стрелцима, да се хитно отвори поступак набавке додатних 11000 противградних ракета и обезбеде средства за исплату стрелаца. Локалним самоуправама се препоручује да се укључе у допуњавање система и евентуалну набавку ракета. 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II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препоручује да се Републичком хидрометеоролошком заводу одобре средства за ангажовање стрелаца.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III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препоручује да се настави са подстицајима за набавку противградних мрежа и опреме за воћњаке и повртњаке.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IV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препоручује надлежним органима и службама да се од европских и других фондова траже средства за пројекте за набавку опреме за противградну заштиту.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B91382" w:rsidRPr="00E62BE1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B91382" w:rsidRPr="00E62BE1" w:rsidRDefault="00B91382" w:rsidP="0022078D">
      <w:pPr>
        <w:rPr>
          <w:rFonts w:ascii="Times New Roman" w:hAnsi="Times New Roman"/>
          <w:sz w:val="24"/>
          <w:szCs w:val="24"/>
        </w:rPr>
      </w:pPr>
    </w:p>
    <w:p w:rsidR="00B91382" w:rsidRPr="00E62BE1" w:rsidRDefault="00B91382" w:rsidP="0022078D">
      <w:pPr>
        <w:rPr>
          <w:rFonts w:ascii="Times New Roman" w:hAnsi="Times New Roman"/>
          <w:sz w:val="24"/>
          <w:szCs w:val="24"/>
        </w:rPr>
      </w:pPr>
    </w:p>
    <w:p w:rsidR="00B91382" w:rsidRPr="00E62BE1" w:rsidRDefault="00B91382" w:rsidP="0022078D">
      <w:pPr>
        <w:rPr>
          <w:rFonts w:ascii="Times New Roman" w:hAnsi="Times New Roman"/>
          <w:sz w:val="24"/>
          <w:szCs w:val="24"/>
        </w:rPr>
      </w:pPr>
    </w:p>
    <w:p w:rsidR="0022078D" w:rsidRDefault="00B91382" w:rsidP="0022078D">
      <w:pPr>
        <w:rPr>
          <w:rFonts w:ascii="Times New Roman" w:hAnsi="Times New Roman"/>
          <w:sz w:val="24"/>
          <w:szCs w:val="24"/>
        </w:rPr>
      </w:pPr>
      <w:r w:rsidRPr="00E62BE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</w:t>
      </w:r>
      <w:r w:rsidR="0022078D">
        <w:rPr>
          <w:rFonts w:ascii="Times New Roman" w:hAnsi="Times New Roman"/>
          <w:sz w:val="24"/>
          <w:szCs w:val="24"/>
        </w:rPr>
        <w:t xml:space="preserve"> V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препоручује да се Законом о пољопривредном земљишту пропишу одредбе, којима би се од прихода добијених од закупа пољопривредног земљишта одвојило 1%, а који би се сразмерно расподелио везано за заштиту од града.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VI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Одбор препоручује да се средствима којима располаже Управа за пољопривредно земљиште приоритетно граде и одржавају атарски путеви који воде до противградних станица.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VII 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је спреман да у складу са договором са надлежним органима формира или да делегира представнике за Радну групу која ће се бавити питањима противградне заштите.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Pr="00FF585C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VIII</w:t>
      </w: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 w:rsidRPr="00E93650">
        <w:rPr>
          <w:rFonts w:ascii="Times New Roman" w:hAnsi="Times New Roman"/>
          <w:sz w:val="24"/>
          <w:szCs w:val="24"/>
        </w:rPr>
        <w:t>Одбор предлаже Влади и надлежним министарствима, да се пронађу у буџету неопходна средства за програм мера, у циљу ефикасне здравствене заштите сточног фонда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650">
        <w:rPr>
          <w:rFonts w:ascii="Times New Roman" w:hAnsi="Times New Roman"/>
          <w:sz w:val="24"/>
          <w:szCs w:val="24"/>
        </w:rPr>
        <w:t xml:space="preserve">стави на располагање Управи за ветерину, на начин </w:t>
      </w:r>
      <w:r>
        <w:rPr>
          <w:rFonts w:ascii="Times New Roman" w:hAnsi="Times New Roman"/>
          <w:sz w:val="24"/>
          <w:szCs w:val="24"/>
        </w:rPr>
        <w:t xml:space="preserve"> на који пољопривредници не би учествовали у сношењу трошкова </w:t>
      </w:r>
      <w:r w:rsidRPr="00E93650">
        <w:rPr>
          <w:rFonts w:ascii="Times New Roman" w:hAnsi="Times New Roman"/>
          <w:sz w:val="24"/>
          <w:szCs w:val="24"/>
        </w:rPr>
        <w:t xml:space="preserve">здравствене заштите животиња. Потребно је прилагодити постојећи Правилник који регулише промет животиња тако да буде у корист и купца и продавца. </w:t>
      </w:r>
    </w:p>
    <w:p w:rsidR="0022078D" w:rsidRPr="0022078D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</w:p>
    <w:p w:rsidR="0022078D" w:rsidRDefault="0022078D" w:rsidP="002207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IX</w:t>
      </w:r>
    </w:p>
    <w:p w:rsidR="0022078D" w:rsidRPr="0022078D" w:rsidRDefault="0022078D" w:rsidP="0022078D">
      <w:pPr>
        <w:rPr>
          <w:rFonts w:ascii="Times New Roman" w:hAnsi="Times New Roman"/>
          <w:sz w:val="24"/>
          <w:szCs w:val="24"/>
        </w:rPr>
      </w:pPr>
    </w:p>
    <w:p w:rsidR="0022078D" w:rsidRPr="00E93650" w:rsidRDefault="0022078D" w:rsidP="0022078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преузима обавезу да посвети пажњу проблему нефункционисања противградне заштите у Србији и њеним последицама на седници Одбора ван седишта НСРС, која ће бити одржана у Бачкој Тополи.</w:t>
      </w:r>
    </w:p>
    <w:p w:rsidR="0022078D" w:rsidRPr="00E93650" w:rsidRDefault="0022078D" w:rsidP="0022078D">
      <w:pPr>
        <w:rPr>
          <w:rFonts w:ascii="Times New Roman" w:hAnsi="Times New Roman"/>
          <w:sz w:val="24"/>
          <w:szCs w:val="24"/>
        </w:rPr>
      </w:pPr>
    </w:p>
    <w:p w:rsidR="000F43A6" w:rsidRPr="00056203" w:rsidRDefault="000F43A6" w:rsidP="000F43A6">
      <w:pPr>
        <w:ind w:firstLine="0"/>
        <w:rPr>
          <w:rFonts w:ascii="Times New Roman" w:hAnsi="Times New Roman"/>
          <w:sz w:val="24"/>
          <w:szCs w:val="24"/>
          <w:lang w:eastAsia="sr-Cyrl-CS"/>
        </w:rPr>
      </w:pPr>
    </w:p>
    <w:p w:rsidR="000F43A6" w:rsidRPr="00331420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Pr="00E62BE1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Pr="00E62BE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10</w:t>
      </w:r>
      <w:r w:rsidR="00E334B1">
        <w:rPr>
          <w:rFonts w:ascii="Times New Roman" w:hAnsi="Times New Roman"/>
          <w:sz w:val="24"/>
          <w:szCs w:val="24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0F43A6" w:rsidRPr="00856064" w:rsidRDefault="000F43A6" w:rsidP="000F43A6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0F43A6" w:rsidRPr="00331420" w:rsidRDefault="000F43A6" w:rsidP="000F43A6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0F43A6" w:rsidRPr="00331420" w:rsidRDefault="000F43A6" w:rsidP="000F43A6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0F43A6" w:rsidRPr="00F37324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0F43A6" w:rsidRPr="00975A22" w:rsidRDefault="000F43A6" w:rsidP="000F43A6">
      <w:pPr>
        <w:rPr>
          <w:rFonts w:ascii="Times New Roman" w:hAnsi="Times New Roman"/>
          <w:sz w:val="24"/>
          <w:szCs w:val="24"/>
        </w:rPr>
      </w:pPr>
    </w:p>
    <w:p w:rsidR="000F43A6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22078D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</w:t>
      </w:r>
      <w:r w:rsidR="0022078D">
        <w:rPr>
          <w:rFonts w:ascii="Times New Roman" w:hAnsi="Times New Roman"/>
          <w:sz w:val="24"/>
          <w:szCs w:val="24"/>
        </w:rPr>
        <w:t xml:space="preserve">                      </w:t>
      </w:r>
      <w:r w:rsidRPr="00331420">
        <w:rPr>
          <w:rFonts w:ascii="Times New Roman" w:hAnsi="Times New Roman"/>
          <w:sz w:val="24"/>
          <w:szCs w:val="24"/>
        </w:rPr>
        <w:t xml:space="preserve">  ПРЕДСЕДНИК </w:t>
      </w:r>
    </w:p>
    <w:p w:rsidR="0022078D" w:rsidRDefault="0022078D" w:rsidP="000F43A6">
      <w:pPr>
        <w:ind w:firstLine="0"/>
        <w:rPr>
          <w:rFonts w:ascii="Times New Roman" w:hAnsi="Times New Roman"/>
          <w:sz w:val="24"/>
          <w:szCs w:val="24"/>
        </w:rPr>
      </w:pPr>
    </w:p>
    <w:p w:rsidR="000F43A6" w:rsidRPr="00A15852" w:rsidRDefault="000F43A6" w:rsidP="000F43A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Вељко Рацковић</w:t>
      </w:r>
      <w:r w:rsidR="002207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Маријан Ристичевић</w:t>
      </w:r>
    </w:p>
    <w:p w:rsidR="00D60230" w:rsidRDefault="00D60230"/>
    <w:sectPr w:rsidR="00D60230" w:rsidSect="00EF66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F4"/>
    <w:rsid w:val="000F43A6"/>
    <w:rsid w:val="00116D71"/>
    <w:rsid w:val="001449A9"/>
    <w:rsid w:val="00200422"/>
    <w:rsid w:val="0022078D"/>
    <w:rsid w:val="002E4D3D"/>
    <w:rsid w:val="002F0380"/>
    <w:rsid w:val="00321CAB"/>
    <w:rsid w:val="0036471F"/>
    <w:rsid w:val="00397E1B"/>
    <w:rsid w:val="004215EC"/>
    <w:rsid w:val="00433BD3"/>
    <w:rsid w:val="004923B9"/>
    <w:rsid w:val="00590452"/>
    <w:rsid w:val="00646D82"/>
    <w:rsid w:val="00807B01"/>
    <w:rsid w:val="00825512"/>
    <w:rsid w:val="009031A6"/>
    <w:rsid w:val="009B4F31"/>
    <w:rsid w:val="00A120BB"/>
    <w:rsid w:val="00A20CF4"/>
    <w:rsid w:val="00B91382"/>
    <w:rsid w:val="00BA3669"/>
    <w:rsid w:val="00C350DD"/>
    <w:rsid w:val="00CC2584"/>
    <w:rsid w:val="00CF405F"/>
    <w:rsid w:val="00D36AA0"/>
    <w:rsid w:val="00D556A8"/>
    <w:rsid w:val="00D60230"/>
    <w:rsid w:val="00DA05BD"/>
    <w:rsid w:val="00DA2A2E"/>
    <w:rsid w:val="00DC2137"/>
    <w:rsid w:val="00E334B1"/>
    <w:rsid w:val="00E45CBD"/>
    <w:rsid w:val="00E62BE1"/>
    <w:rsid w:val="00EF6664"/>
    <w:rsid w:val="00F47375"/>
    <w:rsid w:val="00FD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F4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F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NoSpacing">
    <w:name w:val="No Spacing"/>
    <w:uiPriority w:val="1"/>
    <w:qFormat/>
    <w:rsid w:val="009B4F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F4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F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styleId="NoSpacing">
    <w:name w:val="No Spacing"/>
    <w:uiPriority w:val="1"/>
    <w:qFormat/>
    <w:rsid w:val="009B4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Veljko Rackovic</cp:lastModifiedBy>
  <cp:revision>4</cp:revision>
  <dcterms:created xsi:type="dcterms:W3CDTF">2015-07-03T07:36:00Z</dcterms:created>
  <dcterms:modified xsi:type="dcterms:W3CDTF">2015-07-03T07:53:00Z</dcterms:modified>
</cp:coreProperties>
</file>